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6665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EA7677"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DC11DE" w:rsidRPr="00324357">
              <w:rPr>
                <w:rFonts w:ascii="Times New Roman" w:hAnsi="Times New Roman"/>
                <w:b/>
                <w:bCs/>
                <w:color w:val="000000"/>
                <w:sz w:val="16"/>
                <w:szCs w:val="16"/>
                <w:lang w:val="el-GR"/>
              </w:rPr>
              <w:t>ΣΕΜΙΝΑΡΙΟ – ΕΦΑΡΜΟΓΗ ΚΑΙ ΔΙΑΧΕΙΡΙΣΗ  ΜΕΘΟΔΩΝ</w:t>
            </w:r>
            <w:r w:rsidR="00DC11DE" w:rsidRPr="00324357">
              <w:rPr>
                <w:rFonts w:ascii="Times New Roman" w:hAnsi="Times New Roman"/>
                <w:b/>
                <w:bCs/>
                <w:sz w:val="16"/>
                <w:szCs w:val="16"/>
                <w:lang w:val="el-GR"/>
              </w:rPr>
              <w:t xml:space="preserve"> </w:t>
            </w:r>
            <w:r w:rsidR="00DC11DE" w:rsidRPr="00324357">
              <w:rPr>
                <w:rFonts w:ascii="Times New Roman" w:hAnsi="Times New Roman"/>
                <w:b/>
                <w:sz w:val="16"/>
                <w:szCs w:val="16"/>
                <w:lang w:val="el-GR"/>
              </w:rPr>
              <w:t xml:space="preserve">ΣΥΝΟΛΙΚΗΣ ΔΙΑΧΕΙΡΙΣΗΣ ΤΗΣ ΠΟΙΟΤΗΤΑΣ </w:t>
            </w:r>
            <w:r w:rsidR="00DC11DE" w:rsidRPr="00DC11DE">
              <w:rPr>
                <w:rFonts w:ascii="Times New Roman" w:hAnsi="Times New Roman"/>
                <w:b/>
                <w:bCs/>
                <w:color w:val="000000"/>
                <w:sz w:val="16"/>
                <w:szCs w:val="16"/>
                <w:lang w:val="el-GR"/>
              </w:rPr>
              <w:t xml:space="preserve">(TQM) </w:t>
            </w:r>
            <w:r w:rsidR="00DC11DE" w:rsidRPr="00324357">
              <w:rPr>
                <w:rFonts w:ascii="Times New Roman" w:hAnsi="Times New Roman"/>
                <w:b/>
                <w:bCs/>
                <w:color w:val="000000"/>
                <w:sz w:val="16"/>
                <w:szCs w:val="16"/>
                <w:lang w:val="el-GR"/>
              </w:rPr>
              <w:t>ΣΤΗΝ ΕΠΙΧΕΙΡΗΣΗ ΓΙΑ  ΒΕΛΤΙΩΣΗ ΑΝΤΑΓΩΝΙΣΤΙΚΟΤΗΤΑΣ ΚΑΙ ΠΑΡΑΓΩΓΙΚΟΤΗΤΑΣ  (</w:t>
            </w:r>
            <w:r w:rsidR="00DC11DE" w:rsidRPr="00324357">
              <w:rPr>
                <w:rFonts w:ascii="Times New Roman" w:hAnsi="Times New Roman"/>
                <w:b/>
                <w:bCs/>
                <w:color w:val="000000"/>
                <w:sz w:val="16"/>
                <w:szCs w:val="16"/>
              </w:rPr>
              <w:t>TOTAL</w:t>
            </w:r>
            <w:r w:rsidR="00DC11DE" w:rsidRPr="00324357">
              <w:rPr>
                <w:rFonts w:ascii="Times New Roman" w:hAnsi="Times New Roman"/>
                <w:b/>
                <w:bCs/>
                <w:color w:val="000000"/>
                <w:sz w:val="16"/>
                <w:szCs w:val="16"/>
                <w:lang w:val="el-GR"/>
              </w:rPr>
              <w:t xml:space="preserve"> </w:t>
            </w:r>
            <w:r w:rsidR="00DC11DE" w:rsidRPr="00324357">
              <w:rPr>
                <w:rFonts w:ascii="Times New Roman" w:hAnsi="Times New Roman"/>
                <w:b/>
                <w:bCs/>
                <w:color w:val="000000"/>
                <w:sz w:val="16"/>
                <w:szCs w:val="16"/>
              </w:rPr>
              <w:t>QUALITY</w:t>
            </w:r>
            <w:r w:rsidR="00DC11DE" w:rsidRPr="00324357">
              <w:rPr>
                <w:rFonts w:ascii="Times New Roman" w:hAnsi="Times New Roman"/>
                <w:b/>
                <w:bCs/>
                <w:color w:val="000000"/>
                <w:sz w:val="16"/>
                <w:szCs w:val="16"/>
                <w:lang w:val="el-GR"/>
              </w:rPr>
              <w:t xml:space="preserve"> </w:t>
            </w:r>
            <w:r w:rsidR="00DC11DE" w:rsidRPr="00324357">
              <w:rPr>
                <w:rFonts w:ascii="Times New Roman" w:hAnsi="Times New Roman"/>
                <w:b/>
                <w:bCs/>
                <w:color w:val="000000"/>
                <w:sz w:val="16"/>
                <w:szCs w:val="16"/>
              </w:rPr>
              <w:t>MANAGEMENT</w:t>
            </w:r>
            <w:r w:rsidR="00DC11DE" w:rsidRPr="00324357">
              <w:rPr>
                <w:rFonts w:ascii="Times New Roman" w:hAnsi="Times New Roman"/>
                <w:b/>
                <w:bCs/>
                <w:color w:val="000000"/>
                <w:sz w:val="16"/>
                <w:szCs w:val="16"/>
                <w:lang w:val="el-GR"/>
              </w:rPr>
              <w:t>)</w:t>
            </w:r>
            <w:r w:rsidR="00DC11DE" w:rsidRPr="005C1982">
              <w:rPr>
                <w:rFonts w:ascii="Times New Roman" w:hAnsi="Times New Roman"/>
                <w:b/>
                <w:sz w:val="16"/>
                <w:szCs w:val="16"/>
                <w:lang w:val="el-GR"/>
              </w:rPr>
              <w:t xml:space="preserve"> </w:t>
            </w:r>
            <w:r w:rsidR="005C1982" w:rsidRPr="005C1982">
              <w:rPr>
                <w:rFonts w:ascii="Times New Roman" w:hAnsi="Times New Roman"/>
                <w:b/>
                <w:sz w:val="16"/>
                <w:szCs w:val="16"/>
                <w:lang w:val="el-GR"/>
              </w:rPr>
              <w:t>‘BUSINESS PROCESS AUTOMATION’ (BPA)</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D66655"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5C1982">
              <w:rPr>
                <w:rFonts w:ascii="Times New Roman" w:hAnsi="Times New Roman"/>
                <w:sz w:val="20"/>
                <w:lang w:val="el-GR"/>
              </w:rPr>
              <w:t>2</w:t>
            </w:r>
            <w:r w:rsidR="00DC11DE">
              <w:rPr>
                <w:rFonts w:ascii="Times New Roman" w:hAnsi="Times New Roman"/>
                <w:sz w:val="20"/>
                <w:lang w:val="en-US"/>
              </w:rPr>
              <w:t>9</w:t>
            </w:r>
            <w:r w:rsidR="002257A3">
              <w:rPr>
                <w:rFonts w:ascii="Times New Roman" w:hAnsi="Times New Roman"/>
                <w:sz w:val="20"/>
              </w:rPr>
              <w:t>/</w:t>
            </w:r>
            <w:r w:rsidR="00DC11DE">
              <w:rPr>
                <w:rFonts w:ascii="Times New Roman" w:hAnsi="Times New Roman"/>
                <w:sz w:val="20"/>
              </w:rPr>
              <w:t>8</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C11DE">
              <w:rPr>
                <w:rFonts w:ascii="Times New Roman" w:hAnsi="Times New Roman"/>
                <w:sz w:val="20"/>
                <w:lang w:val="el-GR"/>
              </w:rPr>
              <w:t>06</w:t>
            </w:r>
            <w:r w:rsidR="006873D7" w:rsidRPr="002257A3">
              <w:rPr>
                <w:rFonts w:ascii="Times New Roman" w:hAnsi="Times New Roman"/>
                <w:sz w:val="20"/>
                <w:lang w:val="el-GR"/>
              </w:rPr>
              <w:t>/</w:t>
            </w:r>
            <w:r w:rsidR="00DC11DE">
              <w:rPr>
                <w:rFonts w:ascii="Times New Roman" w:hAnsi="Times New Roman"/>
                <w:sz w:val="20"/>
                <w:lang w:val="el-GR"/>
              </w:rPr>
              <w:t>09</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6665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A80">
              <w:rPr>
                <w:rFonts w:ascii="Times New Roman" w:hAnsi="Times New Roman"/>
                <w:b/>
                <w:bCs/>
                <w:sz w:val="20"/>
              </w:rPr>
            </w:r>
            <w:r w:rsidR="00AB0A8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B0A80">
              <w:rPr>
                <w:rFonts w:ascii="Times New Roman" w:hAnsi="Times New Roman"/>
                <w:bCs/>
                <w:sz w:val="20"/>
                <w:lang w:val="el-GR"/>
              </w:rPr>
            </w:r>
            <w:r w:rsidR="00AB0A80">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AB0A80">
              <w:rPr>
                <w:rFonts w:ascii="Times New Roman" w:hAnsi="Times New Roman"/>
                <w:sz w:val="20"/>
                <w:lang w:val="el-GR"/>
              </w:rPr>
            </w:r>
            <w:r w:rsidR="00AB0A80">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A80">
              <w:rPr>
                <w:rFonts w:ascii="Times New Roman" w:hAnsi="Times New Roman"/>
                <w:b/>
                <w:bCs/>
                <w:sz w:val="20"/>
              </w:rPr>
            </w:r>
            <w:r w:rsidR="00AB0A8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A80">
              <w:rPr>
                <w:rFonts w:ascii="Times New Roman" w:hAnsi="Times New Roman"/>
                <w:b/>
                <w:bCs/>
                <w:sz w:val="20"/>
              </w:rPr>
            </w:r>
            <w:r w:rsidR="00AB0A8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B0A80">
              <w:rPr>
                <w:rFonts w:ascii="Times New Roman" w:hAnsi="Times New Roman"/>
                <w:b w:val="0"/>
                <w:bCs w:val="0"/>
                <w:color w:val="auto"/>
                <w:sz w:val="20"/>
              </w:rPr>
            </w:r>
            <w:r w:rsidR="00AB0A8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AB0A80">
              <w:rPr>
                <w:rFonts w:ascii="Times New Roman" w:hAnsi="Times New Roman"/>
                <w:b w:val="0"/>
                <w:color w:val="auto"/>
                <w:sz w:val="20"/>
              </w:rPr>
            </w:r>
            <w:r w:rsidR="00AB0A8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F6F1B"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6665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6665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B0A80">
              <w:rPr>
                <w:rFonts w:ascii="Times New Roman" w:hAnsi="Times New Roman"/>
                <w:color w:val="000000"/>
                <w:sz w:val="20"/>
                <w:lang w:val="el-GR"/>
              </w:rPr>
            </w:r>
            <w:r w:rsidR="00AB0A80">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B0A80">
              <w:rPr>
                <w:rFonts w:ascii="Times New Roman" w:hAnsi="Times New Roman"/>
                <w:color w:val="000000"/>
                <w:sz w:val="20"/>
                <w:lang w:val="el-GR"/>
              </w:rPr>
            </w:r>
            <w:r w:rsidR="00AB0A80">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6665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6665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A80">
              <w:rPr>
                <w:rFonts w:ascii="Times New Roman" w:hAnsi="Times New Roman"/>
                <w:sz w:val="20"/>
              </w:rPr>
            </w:r>
            <w:r w:rsidR="00AB0A80">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6665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w:t>
            </w:r>
            <w:proofErr w:type="spellStart"/>
            <w:r w:rsidRPr="00F94052">
              <w:rPr>
                <w:b w:val="0"/>
                <w:bCs w:val="0"/>
                <w:sz w:val="20"/>
              </w:rPr>
              <w:t>ΑνΑΔ</w:t>
            </w:r>
            <w:proofErr w:type="spellEnd"/>
            <w:r w:rsidRPr="00F94052">
              <w:rPr>
                <w:b w:val="0"/>
                <w:bCs w:val="0"/>
                <w:sz w:val="20"/>
              </w:rPr>
              <w:t xml:space="preserve">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xml:space="preserve">, τις αποδέχομαι και δεσμεύομαι για την πιστή τήρησή τους. Έλαβα επίσης γνώση για τη δυνατότητα της </w:t>
            </w:r>
            <w:proofErr w:type="spellStart"/>
            <w:r w:rsidRPr="00F94052">
              <w:rPr>
                <w:b w:val="0"/>
                <w:bCs w:val="0"/>
                <w:sz w:val="20"/>
              </w:rPr>
              <w:t>ΑνΑΔ</w:t>
            </w:r>
            <w:proofErr w:type="spellEnd"/>
            <w:r w:rsidRPr="00F94052">
              <w:rPr>
                <w:b w:val="0"/>
                <w:bCs w:val="0"/>
                <w:sz w:val="20"/>
              </w:rPr>
              <w:t xml:space="preserve">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 xml:space="preserve">Έχω ενημερωθεί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DC11DE" w:rsidP="009A355C">
            <w:pPr>
              <w:spacing w:after="120"/>
              <w:ind w:right="227"/>
              <w:jc w:val="center"/>
              <w:rPr>
                <w:rFonts w:ascii="Times New Roman" w:hAnsi="Times New Roman"/>
                <w:sz w:val="28"/>
                <w:szCs w:val="28"/>
                <w:lang w:val="el-GR"/>
              </w:rPr>
            </w:pPr>
            <w:r>
              <w:rPr>
                <w:rFonts w:ascii="Times New Roman" w:hAnsi="Times New Roman"/>
                <w:sz w:val="24"/>
                <w:szCs w:val="24"/>
                <w:lang w:val="en-US"/>
              </w:rPr>
              <w:t>28</w:t>
            </w:r>
            <w:r>
              <w:rPr>
                <w:rFonts w:ascii="Times New Roman" w:hAnsi="Times New Roman"/>
                <w:sz w:val="24"/>
                <w:szCs w:val="24"/>
                <w:lang w:val="el-GR"/>
              </w:rPr>
              <w:t>/8</w:t>
            </w:r>
            <w:r w:rsidR="00FA47BA">
              <w:rPr>
                <w:rFonts w:ascii="Times New Roman" w:hAnsi="Times New Roman"/>
                <w:sz w:val="24"/>
                <w:szCs w:val="24"/>
                <w:lang w:val="el-GR"/>
              </w:rPr>
              <w:t>/2017</w:t>
            </w:r>
            <w:r w:rsidR="0016658E" w:rsidRPr="009A355C">
              <w:rPr>
                <w:rFonts w:ascii="Times New Roman" w:hAnsi="Times New Roman"/>
                <w:sz w:val="28"/>
                <w:szCs w:val="28"/>
                <w:lang w:val="el-GR"/>
              </w:rPr>
              <w:t>.</w:t>
            </w:r>
            <w:r>
              <w:rPr>
                <w:rFonts w:ascii="Times New Roman" w:hAnsi="Times New Roman"/>
                <w:sz w:val="28"/>
                <w:szCs w:val="28"/>
                <w:lang w:val="el-GR"/>
              </w:rPr>
              <w:t xml:space="preserve"> </w:t>
            </w:r>
            <w:r w:rsidR="0016658E"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D6665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w:t>
      </w:r>
      <w:proofErr w:type="spellStart"/>
      <w:r w:rsidRPr="00AF60B6">
        <w:rPr>
          <w:rFonts w:ascii="Franklin Gothic Book" w:hAnsi="Franklin Gothic Book" w:cs="Arial"/>
          <w:b/>
          <w:sz w:val="20"/>
          <w:lang w:val="el-GR"/>
        </w:rPr>
        <w:t>ΑνΑΔ</w:t>
      </w:r>
      <w:proofErr w:type="spellEnd"/>
      <w:r w:rsidRPr="00AF60B6">
        <w:rPr>
          <w:rFonts w:ascii="Franklin Gothic Book" w:hAnsi="Franklin Gothic Book" w:cs="Arial"/>
          <w:b/>
          <w:sz w:val="20"/>
          <w:lang w:val="el-GR"/>
        </w:rPr>
        <w:t>)</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w:t>
      </w:r>
      <w:proofErr w:type="spellStart"/>
      <w:r w:rsidRPr="00AF60B6">
        <w:rPr>
          <w:rFonts w:ascii="Franklin Gothic Book" w:hAnsi="Franklin Gothic Book" w:cs="Arial"/>
          <w:sz w:val="20"/>
          <w:lang w:val="el-GR"/>
        </w:rPr>
        <w:t>ΑνΑΔ</w:t>
      </w:r>
      <w:proofErr w:type="spellEnd"/>
      <w:r w:rsidRPr="00AF60B6">
        <w:rPr>
          <w:rFonts w:ascii="Franklin Gothic Book" w:hAnsi="Franklin Gothic Book" w:cs="Arial"/>
          <w:sz w:val="20"/>
          <w:lang w:val="el-GR"/>
        </w:rPr>
        <w:t xml:space="preserve">):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DC11DE">
        <w:rPr>
          <w:rFonts w:ascii="Franklin Gothic Book" w:hAnsi="Franklin Gothic Book" w:cs="Arial"/>
          <w:b/>
          <w:sz w:val="20"/>
          <w:lang w:val="el-GR"/>
        </w:rPr>
        <w:t>28</w:t>
      </w:r>
      <w:r w:rsidRPr="009A355C">
        <w:rPr>
          <w:rFonts w:ascii="Franklin Gothic Book" w:hAnsi="Franklin Gothic Book" w:cs="Arial"/>
          <w:b/>
          <w:sz w:val="20"/>
          <w:lang w:val="el-GR"/>
        </w:rPr>
        <w:t xml:space="preserve">  / </w:t>
      </w:r>
      <w:r w:rsidR="00DC11DE">
        <w:rPr>
          <w:rFonts w:ascii="Franklin Gothic Book" w:hAnsi="Franklin Gothic Book" w:cs="Arial"/>
          <w:b/>
          <w:sz w:val="20"/>
          <w:lang w:val="el-GR"/>
        </w:rPr>
        <w:t>8</w:t>
      </w:r>
      <w:r w:rsidRPr="009A355C">
        <w:rPr>
          <w:rFonts w:ascii="Franklin Gothic Book" w:hAnsi="Franklin Gothic Book" w:cs="Arial"/>
          <w:b/>
          <w:sz w:val="20"/>
          <w:lang w:val="el-GR"/>
        </w:rPr>
        <w:t xml:space="preserve">  /20</w:t>
      </w:r>
      <w:r w:rsidR="00FA47BA">
        <w:rPr>
          <w:rFonts w:ascii="Franklin Gothic Book" w:hAnsi="Franklin Gothic Book" w:cs="Arial"/>
          <w:b/>
          <w:sz w:val="20"/>
          <w:lang w:val="el-GR"/>
        </w:rPr>
        <w:t>17</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0B3D"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9571"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1685"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006934" w:rsidP="00347CA8">
      <w:pPr>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4478655</wp:posOffset>
                </wp:positionH>
                <wp:positionV relativeFrom="paragraph">
                  <wp:posOffset>9525</wp:posOffset>
                </wp:positionV>
                <wp:extent cx="361950" cy="266700"/>
                <wp:effectExtent l="0" t="0" r="19050" b="190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rsidR="00006934" w:rsidRPr="00006934" w:rsidRDefault="00006934" w:rsidP="00006934">
                            <w:pPr>
                              <w:jc w:val="center"/>
                              <w:rPr>
                                <w:sz w:val="32"/>
                                <w:szCs w:val="32"/>
                              </w:rPr>
                            </w:pPr>
                            <w:r w:rsidRPr="00006934">
                              <w:rPr>
                                <w:rFonts w:ascii="Franklin Gothic Book" w:hAnsi="Franklin Gothic Book" w:cs="Arial"/>
                                <w:sz w:val="32"/>
                                <w:szCs w:val="32"/>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52.65pt;margin-top:.75pt;width:28.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">
                <v:textbox>
                  <w:txbxContent>
                    <w:p w:rsidR="00006934" w:rsidRPr="00006934" w:rsidRDefault="00006934" w:rsidP="00006934">
                      <w:pPr>
                        <w:jc w:val="center"/>
                        <w:rPr>
                          <w:sz w:val="32"/>
                          <w:szCs w:val="32"/>
                        </w:rPr>
                      </w:pPr>
                      <w:r w:rsidRPr="00006934">
                        <w:rPr>
                          <w:rFonts w:ascii="Franklin Gothic Book" w:hAnsi="Franklin Gothic Book" w:cs="Arial"/>
                          <w:sz w:val="32"/>
                          <w:szCs w:val="32"/>
                          <w:lang w:val="el-GR"/>
                        </w:rPr>
                        <w:t>√</w:t>
                      </w:r>
                    </w:p>
                  </w:txbxContent>
                </v:textbox>
              </v:rect>
            </w:pict>
          </mc:Fallback>
        </mc:AlternateConten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0C06"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00DC11DE">
        <w:rPr>
          <w:rFonts w:ascii="Franklin Gothic Book" w:hAnsi="Franklin Gothic Book" w:cs="Arial"/>
          <w:sz w:val="20"/>
          <w:lang w:val="el-GR"/>
        </w:rPr>
        <w:t xml:space="preserve">Δεν </w:t>
      </w:r>
      <w:r w:rsidRPr="00AF60B6">
        <w:rPr>
          <w:rFonts w:ascii="Franklin Gothic Book" w:hAnsi="Franklin Gothic Book" w:cs="Arial"/>
          <w:sz w:val="20"/>
          <w:lang w:val="el-GR"/>
        </w:rPr>
        <w:t xml:space="preserve">έχω λάβει </w:t>
      </w:r>
      <w:proofErr w:type="gramStart"/>
      <w:r w:rsidRPr="00AF60B6">
        <w:rPr>
          <w:rFonts w:ascii="Franklin Gothic Book" w:hAnsi="Franklin Gothic Book" w:cs="Arial"/>
          <w:sz w:val="20"/>
          <w:lang w:val="el-GR"/>
        </w:rPr>
        <w:t>ούτε  έχω</w:t>
      </w:r>
      <w:proofErr w:type="gramEnd"/>
      <w:r w:rsidRPr="00AF60B6">
        <w:rPr>
          <w:rFonts w:ascii="Franklin Gothic Book" w:hAnsi="Franklin Gothic Book" w:cs="Arial"/>
          <w:sz w:val="20"/>
          <w:lang w:val="el-GR"/>
        </w:rPr>
        <w:t xml:space="preserve">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0566"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Κατά τα τελευτα</w:t>
      </w:r>
      <w:r w:rsidR="00DC11DE">
        <w:rPr>
          <w:rFonts w:ascii="Franklin Gothic Book" w:hAnsi="Franklin Gothic Book" w:cs="Arial"/>
          <w:sz w:val="20"/>
          <w:lang w:val="el-GR"/>
        </w:rPr>
        <w:t xml:space="preserve">ία τρία οικονομικά έτη, δηλαδή </w:t>
      </w:r>
      <w:r w:rsidRPr="00AF60B6">
        <w:rPr>
          <w:rFonts w:ascii="Franklin Gothic Book" w:hAnsi="Franklin Gothic Book" w:cs="Arial"/>
          <w:sz w:val="20"/>
          <w:lang w:val="el-GR"/>
        </w:rPr>
        <w:t xml:space="preserve">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D6665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D6665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D6665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D6665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 xml:space="preserve">Η </w:t>
      </w:r>
      <w:proofErr w:type="spellStart"/>
      <w:r w:rsidRPr="00EB4BDC">
        <w:rPr>
          <w:rFonts w:ascii="Franklin Gothic Medium" w:hAnsi="Franklin Gothic Medium" w:cs="Arial"/>
          <w:sz w:val="20"/>
          <w:lang w:val="el-GR"/>
        </w:rPr>
        <w:t>ΑνΑΔ</w:t>
      </w:r>
      <w:proofErr w:type="spellEnd"/>
      <w:r w:rsidRPr="00EB4BDC">
        <w:rPr>
          <w:rFonts w:ascii="Franklin Gothic Medium" w:hAnsi="Franklin Gothic Medium" w:cs="Arial"/>
          <w:sz w:val="20"/>
          <w:lang w:val="el-GR"/>
        </w:rPr>
        <w:t xml:space="preserve">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A80" w:rsidRDefault="00AB0A80">
      <w:r>
        <w:separator/>
      </w:r>
    </w:p>
  </w:endnote>
  <w:endnote w:type="continuationSeparator" w:id="0">
    <w:p w:rsidR="00AB0A80" w:rsidRDefault="00AB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A80" w:rsidRDefault="00AB0A80">
      <w:r>
        <w:separator/>
      </w:r>
    </w:p>
  </w:footnote>
  <w:footnote w:type="continuationSeparator" w:id="0">
    <w:p w:rsidR="00AB0A80" w:rsidRDefault="00AB0A80">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w:t>
      </w:r>
      <w:bookmarkStart w:id="16" w:name="_GoBack"/>
      <w:bookmarkEnd w:id="16"/>
      <w:r w:rsidRPr="00F94052">
        <w:rPr>
          <w:rFonts w:ascii="Times New Roman" w:hAnsi="Times New Roman"/>
          <w:bCs/>
          <w:sz w:val="16"/>
          <w:szCs w:val="16"/>
          <w:lang w:val="el-GR"/>
        </w:rPr>
        <w:t>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6C74B1">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06934"/>
    <w:rsid w:val="0001448B"/>
    <w:rsid w:val="000228CB"/>
    <w:rsid w:val="00042FB9"/>
    <w:rsid w:val="00044EC4"/>
    <w:rsid w:val="000463BF"/>
    <w:rsid w:val="00073DEE"/>
    <w:rsid w:val="00082C4F"/>
    <w:rsid w:val="00094A0C"/>
    <w:rsid w:val="000A3001"/>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A1D14"/>
    <w:rsid w:val="005B155F"/>
    <w:rsid w:val="005C1982"/>
    <w:rsid w:val="006004E4"/>
    <w:rsid w:val="00620E79"/>
    <w:rsid w:val="00643EB2"/>
    <w:rsid w:val="006477AD"/>
    <w:rsid w:val="00652DF5"/>
    <w:rsid w:val="00662A55"/>
    <w:rsid w:val="006803C5"/>
    <w:rsid w:val="00682D03"/>
    <w:rsid w:val="006873D7"/>
    <w:rsid w:val="006A065E"/>
    <w:rsid w:val="006A1BC6"/>
    <w:rsid w:val="006A7B6D"/>
    <w:rsid w:val="006B6E06"/>
    <w:rsid w:val="006C74B1"/>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0A80"/>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57A6A"/>
    <w:rsid w:val="00D61DE5"/>
    <w:rsid w:val="00D66655"/>
    <w:rsid w:val="00D81558"/>
    <w:rsid w:val="00D831D4"/>
    <w:rsid w:val="00D876F6"/>
    <w:rsid w:val="00DB02AA"/>
    <w:rsid w:val="00DB558A"/>
    <w:rsid w:val="00DC11DE"/>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2A7CD"/>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452781-E96D-4D5D-9BE8-79F4A097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2577</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2012-12-12T07:58:00Z</cp:lastPrinted>
  <dcterms:created xsi:type="dcterms:W3CDTF">2017-08-03T05:57:00Z</dcterms:created>
  <dcterms:modified xsi:type="dcterms:W3CDTF">2017-08-03T06:03:00Z</dcterms:modified>
</cp:coreProperties>
</file>